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E75" w:rsidRPr="00EA4E75" w:rsidRDefault="00EA4E75" w:rsidP="00EA4E75">
      <w:pPr>
        <w:shd w:val="clear" w:color="auto" w:fill="FFFFFF"/>
        <w:spacing w:before="300" w:after="0" w:line="240" w:lineRule="auto"/>
        <w:outlineLvl w:val="0"/>
        <w:rPr>
          <w:rFonts w:ascii="Arial" w:eastAsia="Times New Roman" w:hAnsi="Arial" w:cs="Arial"/>
          <w:color w:val="2E2E31"/>
          <w:kern w:val="36"/>
          <w:sz w:val="48"/>
          <w:szCs w:val="48"/>
          <w:lang w:eastAsia="fr-FR"/>
        </w:rPr>
      </w:pPr>
      <w:r w:rsidRPr="00EA4E75">
        <w:rPr>
          <w:rFonts w:ascii="Arial" w:eastAsia="Times New Roman" w:hAnsi="Arial" w:cs="Arial"/>
          <w:color w:val="2E2E31"/>
          <w:kern w:val="36"/>
          <w:sz w:val="48"/>
          <w:szCs w:val="48"/>
          <w:bdr w:val="single" w:sz="6" w:space="5" w:color="E5E5E5" w:frame="1"/>
          <w:shd w:val="clear" w:color="auto" w:fill="F2F2F2"/>
          <w:lang w:eastAsia="fr-FR"/>
        </w:rPr>
        <w:t>Offre n° 205BFFZ</w:t>
      </w:r>
      <w:bookmarkStart w:id="0" w:name="_GoBack"/>
      <w:bookmarkEnd w:id="0"/>
      <w:r w:rsidRPr="00EA4E75">
        <w:rPr>
          <w:rFonts w:ascii="Arial" w:eastAsia="Times New Roman" w:hAnsi="Arial" w:cs="Arial"/>
          <w:color w:val="2E2E31"/>
          <w:kern w:val="36"/>
          <w:sz w:val="48"/>
          <w:szCs w:val="48"/>
          <w:lang w:eastAsia="fr-FR"/>
        </w:rPr>
        <w:br/>
        <w:t>Ergothérapeute (H/F)</w:t>
      </w:r>
    </w:p>
    <w:p w:rsidR="00EA4E75" w:rsidRPr="00EA4E75" w:rsidRDefault="00EA4E75" w:rsidP="00EA4E75">
      <w:pPr>
        <w:shd w:val="clear" w:color="auto" w:fill="FFFFFF"/>
        <w:spacing w:after="300" w:line="240" w:lineRule="auto"/>
        <w:rPr>
          <w:rFonts w:ascii="Arial" w:eastAsia="Times New Roman" w:hAnsi="Arial" w:cs="Arial"/>
          <w:color w:val="000000"/>
          <w:sz w:val="20"/>
          <w:szCs w:val="20"/>
          <w:lang w:eastAsia="fr-FR"/>
        </w:rPr>
      </w:pPr>
      <w:r w:rsidRPr="00EA4E75">
        <w:rPr>
          <w:rFonts w:ascii="Arial" w:eastAsia="Times New Roman" w:hAnsi="Arial" w:cs="Arial"/>
          <w:color w:val="000000"/>
          <w:sz w:val="20"/>
          <w:szCs w:val="20"/>
          <w:lang w:eastAsia="fr-FR"/>
        </w:rPr>
        <w:t>89 - AUXERRE - </w:t>
      </w:r>
      <w:hyperlink r:id="rId5" w:anchor="/89000%20auxerre#xtor=CS1-84-[francetravail]-[lieu-travail]" w:tgtFrame="_blank" w:tooltip="Localiser 89 - AUXERRE avec Mappy (ouverture dans une nouvelle fenêtre)" w:history="1">
        <w:r w:rsidRPr="00EA4E75">
          <w:rPr>
            <w:rFonts w:ascii="Arial" w:eastAsia="Times New Roman" w:hAnsi="Arial" w:cs="Arial"/>
            <w:color w:val="2458E5"/>
            <w:sz w:val="20"/>
            <w:szCs w:val="20"/>
            <w:lang w:eastAsia="fr-FR"/>
          </w:rPr>
          <w:t xml:space="preserve">Localiser avec </w:t>
        </w:r>
        <w:proofErr w:type="spellStart"/>
        <w:r w:rsidRPr="00EA4E75">
          <w:rPr>
            <w:rFonts w:ascii="Arial" w:eastAsia="Times New Roman" w:hAnsi="Arial" w:cs="Arial"/>
            <w:color w:val="2458E5"/>
            <w:sz w:val="20"/>
            <w:szCs w:val="20"/>
            <w:lang w:eastAsia="fr-FR"/>
          </w:rPr>
          <w:t>Mappy</w:t>
        </w:r>
        <w:proofErr w:type="spellEnd"/>
      </w:hyperlink>
    </w:p>
    <w:p w:rsidR="00EA4E75" w:rsidRPr="00EA4E75" w:rsidRDefault="00EA4E75" w:rsidP="00EA4E75">
      <w:pPr>
        <w:shd w:val="clear" w:color="auto" w:fill="FFFFFF"/>
        <w:spacing w:after="300" w:line="240" w:lineRule="auto"/>
        <w:rPr>
          <w:rFonts w:ascii="Arial" w:eastAsia="Times New Roman" w:hAnsi="Arial" w:cs="Arial"/>
          <w:color w:val="878BA0"/>
          <w:sz w:val="20"/>
          <w:szCs w:val="20"/>
          <w:lang w:eastAsia="fr-FR"/>
        </w:rPr>
      </w:pPr>
      <w:r w:rsidRPr="00EA4E75">
        <w:rPr>
          <w:rFonts w:ascii="Arial" w:eastAsia="Times New Roman" w:hAnsi="Arial" w:cs="Arial"/>
          <w:color w:val="878BA0"/>
          <w:sz w:val="20"/>
          <w:szCs w:val="20"/>
          <w:lang w:eastAsia="fr-FR"/>
        </w:rPr>
        <w:t>Actualisé le 27 mars 2026</w:t>
      </w:r>
      <w:r w:rsidRPr="00EA4E75">
        <w:rPr>
          <w:rFonts w:ascii="Arial" w:eastAsia="Times New Roman" w:hAnsi="Arial" w:cs="Arial"/>
          <w:color w:val="878BA0"/>
          <w:sz w:val="20"/>
          <w:szCs w:val="20"/>
          <w:lang w:eastAsia="fr-FR"/>
        </w:rPr>
        <w:br/>
      </w:r>
      <w:r w:rsidRPr="00EA4E75">
        <w:rPr>
          <w:rFonts w:ascii="Arial" w:eastAsia="Times New Roman" w:hAnsi="Arial" w:cs="Arial"/>
          <w:color w:val="07475A"/>
          <w:sz w:val="20"/>
          <w:szCs w:val="20"/>
          <w:lang w:eastAsia="fr-FR"/>
        </w:rPr>
        <w:t>Soyez parmi les 1ers à postuler</w:t>
      </w:r>
    </w:p>
    <w:p w:rsidR="00EA4E75" w:rsidRPr="00EA4E75" w:rsidRDefault="00EA4E75" w:rsidP="00EA4E75">
      <w:pPr>
        <w:shd w:val="clear" w:color="auto" w:fill="FFFFFF"/>
        <w:spacing w:after="135" w:line="240" w:lineRule="auto"/>
        <w:rPr>
          <w:rFonts w:ascii="Arial" w:eastAsia="Times New Roman" w:hAnsi="Arial" w:cs="Arial"/>
          <w:color w:val="2E2E31"/>
          <w:sz w:val="20"/>
          <w:szCs w:val="20"/>
          <w:lang w:eastAsia="fr-FR"/>
        </w:rPr>
      </w:pPr>
      <w:r w:rsidRPr="00EA4E75">
        <w:rPr>
          <w:rFonts w:ascii="Arial" w:eastAsia="Times New Roman" w:hAnsi="Arial" w:cs="Arial"/>
          <w:color w:val="2E2E31"/>
          <w:sz w:val="20"/>
          <w:szCs w:val="20"/>
          <w:lang w:eastAsia="fr-FR"/>
        </w:rPr>
        <w:t>Poste à temps plein avec 50 % d'activité sur le Centre mémoire (prise en charge des pathologies apparentées Alzheimer) et 50 % d'activité sur le CP2R (Centre de proximité pour la réhabilitation psychosociale et la remédiation cognitive). Définition du poste Evaluer les déficiences, les capacités et les performances motrices, sensitives, sensorielles, cognitives, mentales, psychiques de la personne. Analyser les besoins, les habitudes de vie, les facteurs environnementaux, les situations de handicap et poser un diagnostic ergothérapique. Mettre en œuvre des soins et des interventions de rééducation, de réadaptation, de réinsertion, de réhabilitation psychosociale et de psychothérapie visant à réduire et à compenser les altérations et les limitations d'activité, développer, restaurer et maintenir l'indépendance, l'autonomie et la participation sociale de la personne. Préconiser des aides techniques, aides humaines, aides animalières et modifications de l'environnement matériel, afin de favoriser l'intégration de la personne dans son milieu de vie. Missions principales - Analyse du niveau de capacité et des habiletés requises permettant une autonomie du patient - Elaboration d'un diagnostic ergothérapique et évaluation des intégrités, des lésions, des capacités du patient - Analyse des besoins, des habitudes de vie, des facteurs environnementaux, des situations de handicap - Conseil, éducation, prévention et expertise vis à vis d'une ou de plusieurs personnes, de l'entourage et des institutions - Mise en œuvre et conduite des activités de soins, de rééducation, de réadaptation, de réinsertion et de réhabilitation psychosociale en ergothérapie - Participation à des consultations conjointes d'annonce diagnostique - Bilan clinique d'un patient (entretien et examen, recueil d'information, travail de synthèse, restitution, etc. .)</w:t>
      </w:r>
    </w:p>
    <w:p w:rsidR="00EA4E75" w:rsidRPr="00EA4E75" w:rsidRDefault="00EA4E75" w:rsidP="00EA4E75">
      <w:pPr>
        <w:shd w:val="clear" w:color="auto" w:fill="F2F2F2"/>
        <w:spacing w:after="0" w:line="240" w:lineRule="auto"/>
        <w:ind w:left="75"/>
        <w:jc w:val="center"/>
        <w:rPr>
          <w:rFonts w:ascii="ft-legacy-font-icons" w:eastAsia="Times New Roman" w:hAnsi="ft-legacy-font-icons" w:cs="Arial"/>
          <w:b/>
          <w:bCs/>
          <w:color w:val="CDCFD8"/>
          <w:sz w:val="20"/>
          <w:szCs w:val="20"/>
          <w:lang w:eastAsia="fr-FR"/>
        </w:rPr>
      </w:pPr>
      <w:r w:rsidRPr="00EA4E75">
        <w:rPr>
          <w:rFonts w:ascii="ft-legacy-font-icons" w:eastAsia="Times New Roman" w:hAnsi="ft-legacy-font-icons" w:cs="Arial"/>
          <w:b/>
          <w:bCs/>
          <w:color w:val="CDCFD8"/>
          <w:sz w:val="20"/>
          <w:szCs w:val="20"/>
          <w:bdr w:val="none" w:sz="0" w:space="0" w:color="auto" w:frame="1"/>
          <w:lang w:eastAsia="fr-FR"/>
        </w:rPr>
        <w:t>Type de contrat</w:t>
      </w:r>
    </w:p>
    <w:p w:rsidR="00EA4E75" w:rsidRPr="00EA4E75" w:rsidRDefault="00EA4E75" w:rsidP="00EA4E75">
      <w:pPr>
        <w:shd w:val="clear" w:color="auto" w:fill="F2F2F2"/>
        <w:spacing w:after="225" w:line="240" w:lineRule="auto"/>
        <w:ind w:left="495"/>
        <w:rPr>
          <w:rFonts w:ascii="Arial" w:eastAsia="Times New Roman" w:hAnsi="Arial" w:cs="Arial"/>
          <w:color w:val="2E2E31"/>
          <w:sz w:val="20"/>
          <w:szCs w:val="20"/>
          <w:lang w:eastAsia="fr-FR"/>
        </w:rPr>
      </w:pPr>
      <w:r w:rsidRPr="00EA4E75">
        <w:rPr>
          <w:rFonts w:ascii="Arial" w:eastAsia="Times New Roman" w:hAnsi="Arial" w:cs="Arial"/>
          <w:color w:val="2E2E31"/>
          <w:sz w:val="20"/>
          <w:szCs w:val="20"/>
          <w:lang w:eastAsia="fr-FR"/>
        </w:rPr>
        <w:t>CDI</w:t>
      </w:r>
      <w:r w:rsidRPr="00EA4E75">
        <w:rPr>
          <w:rFonts w:ascii="Arial" w:eastAsia="Times New Roman" w:hAnsi="Arial" w:cs="Arial"/>
          <w:color w:val="2E2E31"/>
          <w:sz w:val="20"/>
          <w:szCs w:val="20"/>
          <w:lang w:eastAsia="fr-FR"/>
        </w:rPr>
        <w:br/>
        <w:t>Contrat travail</w:t>
      </w:r>
    </w:p>
    <w:p w:rsidR="00EA4E75" w:rsidRPr="00EA4E75" w:rsidRDefault="00EA4E75" w:rsidP="00EA4E75">
      <w:pPr>
        <w:shd w:val="clear" w:color="auto" w:fill="F2F2F2"/>
        <w:spacing w:after="0" w:line="240" w:lineRule="auto"/>
        <w:ind w:left="75"/>
        <w:jc w:val="center"/>
        <w:rPr>
          <w:rFonts w:ascii="ft-legacy-font-icons" w:eastAsia="Times New Roman" w:hAnsi="ft-legacy-font-icons" w:cs="Arial"/>
          <w:b/>
          <w:bCs/>
          <w:color w:val="CDCFD8"/>
          <w:sz w:val="20"/>
          <w:szCs w:val="20"/>
          <w:lang w:eastAsia="fr-FR"/>
        </w:rPr>
      </w:pPr>
      <w:r w:rsidRPr="00EA4E75">
        <w:rPr>
          <w:rFonts w:ascii="ft-legacy-font-icons" w:eastAsia="Times New Roman" w:hAnsi="ft-legacy-font-icons" w:cs="Arial"/>
          <w:b/>
          <w:bCs/>
          <w:color w:val="CDCFD8"/>
          <w:sz w:val="20"/>
          <w:szCs w:val="20"/>
          <w:bdr w:val="none" w:sz="0" w:space="0" w:color="auto" w:frame="1"/>
          <w:lang w:eastAsia="fr-FR"/>
        </w:rPr>
        <w:t>Durée du travail</w:t>
      </w:r>
    </w:p>
    <w:p w:rsidR="00EA4E75" w:rsidRPr="00EA4E75" w:rsidRDefault="00EA4E75" w:rsidP="00EA4E75">
      <w:pPr>
        <w:shd w:val="clear" w:color="auto" w:fill="F2F2F2"/>
        <w:spacing w:after="225" w:line="240" w:lineRule="auto"/>
        <w:ind w:left="495"/>
        <w:rPr>
          <w:rFonts w:ascii="Arial" w:eastAsia="Times New Roman" w:hAnsi="Arial" w:cs="Arial"/>
          <w:color w:val="2E2E31"/>
          <w:sz w:val="20"/>
          <w:szCs w:val="20"/>
          <w:lang w:eastAsia="fr-FR"/>
        </w:rPr>
      </w:pPr>
      <w:r w:rsidRPr="00EA4E75">
        <w:rPr>
          <w:rFonts w:ascii="Arial" w:eastAsia="Times New Roman" w:hAnsi="Arial" w:cs="Arial"/>
          <w:color w:val="2E2E31"/>
          <w:sz w:val="20"/>
          <w:szCs w:val="20"/>
          <w:lang w:eastAsia="fr-FR"/>
        </w:rPr>
        <w:t>35H/semaine Travail en journée</w:t>
      </w:r>
    </w:p>
    <w:p w:rsidR="00EA4E75" w:rsidRPr="00EA4E75" w:rsidRDefault="00EA4E75" w:rsidP="00EA4E75">
      <w:pPr>
        <w:shd w:val="clear" w:color="auto" w:fill="F2F2F2"/>
        <w:spacing w:after="0" w:line="240" w:lineRule="auto"/>
        <w:ind w:left="75"/>
        <w:jc w:val="center"/>
        <w:rPr>
          <w:rFonts w:ascii="ft-legacy-font-icons" w:eastAsia="Times New Roman" w:hAnsi="ft-legacy-font-icons" w:cs="Arial"/>
          <w:b/>
          <w:bCs/>
          <w:color w:val="CDCFD8"/>
          <w:sz w:val="20"/>
          <w:szCs w:val="20"/>
          <w:lang w:eastAsia="fr-FR"/>
        </w:rPr>
      </w:pPr>
      <w:r w:rsidRPr="00EA4E75">
        <w:rPr>
          <w:rFonts w:ascii="ft-legacy-font-icons" w:eastAsia="Times New Roman" w:hAnsi="ft-legacy-font-icons" w:cs="Arial"/>
          <w:b/>
          <w:bCs/>
          <w:color w:val="CDCFD8"/>
          <w:sz w:val="20"/>
          <w:szCs w:val="20"/>
          <w:bdr w:val="none" w:sz="0" w:space="0" w:color="auto" w:frame="1"/>
          <w:lang w:eastAsia="fr-FR"/>
        </w:rPr>
        <w:t>Salaire</w:t>
      </w:r>
    </w:p>
    <w:p w:rsidR="00EA4E75" w:rsidRPr="00EA4E75" w:rsidRDefault="00EA4E75" w:rsidP="00EA4E75">
      <w:pPr>
        <w:numPr>
          <w:ilvl w:val="0"/>
          <w:numId w:val="1"/>
        </w:numPr>
        <w:shd w:val="clear" w:color="auto" w:fill="F2F2F2"/>
        <w:spacing w:before="100" w:beforeAutospacing="1" w:after="100" w:afterAutospacing="1" w:line="240" w:lineRule="auto"/>
        <w:ind w:left="495"/>
        <w:rPr>
          <w:rFonts w:ascii="Arial" w:eastAsia="Times New Roman" w:hAnsi="Arial" w:cs="Arial"/>
          <w:color w:val="2E2E31"/>
          <w:sz w:val="20"/>
          <w:szCs w:val="20"/>
          <w:lang w:eastAsia="fr-FR"/>
        </w:rPr>
      </w:pPr>
      <w:r w:rsidRPr="00EA4E75">
        <w:rPr>
          <w:rFonts w:ascii="Arial" w:eastAsia="Times New Roman" w:hAnsi="Arial" w:cs="Arial"/>
          <w:color w:val="2E2E31"/>
          <w:sz w:val="20"/>
          <w:szCs w:val="20"/>
          <w:lang w:eastAsia="fr-FR"/>
        </w:rPr>
        <w:t>Salaire brut : Mensuel de 2345.0 Euros à 3330.0 Euros sur 12.0 mois</w:t>
      </w:r>
    </w:p>
    <w:p w:rsidR="00EA4E75" w:rsidRPr="00EA4E75" w:rsidRDefault="00EA4E75" w:rsidP="00EA4E75">
      <w:pPr>
        <w:numPr>
          <w:ilvl w:val="0"/>
          <w:numId w:val="1"/>
        </w:numPr>
        <w:shd w:val="clear" w:color="auto" w:fill="F2F2F2"/>
        <w:spacing w:before="100" w:beforeAutospacing="1" w:after="100" w:afterAutospacing="1" w:line="240" w:lineRule="auto"/>
        <w:ind w:left="495"/>
        <w:rPr>
          <w:rFonts w:ascii="Arial" w:eastAsia="Times New Roman" w:hAnsi="Arial" w:cs="Arial"/>
          <w:color w:val="2E2E31"/>
          <w:sz w:val="20"/>
          <w:szCs w:val="20"/>
          <w:lang w:eastAsia="fr-FR"/>
        </w:rPr>
      </w:pPr>
      <w:r w:rsidRPr="00EA4E75">
        <w:rPr>
          <w:rFonts w:ascii="Arial" w:eastAsia="Times New Roman" w:hAnsi="Arial" w:cs="Arial"/>
          <w:color w:val="2E2E31"/>
          <w:sz w:val="20"/>
          <w:szCs w:val="20"/>
          <w:lang w:eastAsia="fr-FR"/>
        </w:rPr>
        <w:t>Primes</w:t>
      </w:r>
    </w:p>
    <w:p w:rsidR="00EA4E75" w:rsidRPr="00EA4E75" w:rsidRDefault="00EA4E75" w:rsidP="00EA4E75">
      <w:pPr>
        <w:shd w:val="clear" w:color="auto" w:fill="F2F2F2"/>
        <w:spacing w:after="0" w:line="240" w:lineRule="auto"/>
        <w:ind w:left="75"/>
        <w:jc w:val="center"/>
        <w:rPr>
          <w:rFonts w:ascii="ft-legacy-font-icons" w:eastAsia="Times New Roman" w:hAnsi="ft-legacy-font-icons" w:cs="Arial"/>
          <w:b/>
          <w:bCs/>
          <w:color w:val="CDCFD8"/>
          <w:sz w:val="20"/>
          <w:szCs w:val="20"/>
          <w:lang w:eastAsia="fr-FR"/>
        </w:rPr>
      </w:pPr>
      <w:r w:rsidRPr="00EA4E75">
        <w:rPr>
          <w:rFonts w:ascii="ft-legacy-font-icons" w:eastAsia="Times New Roman" w:hAnsi="ft-legacy-font-icons" w:cs="Arial"/>
          <w:b/>
          <w:bCs/>
          <w:color w:val="CDCFD8"/>
          <w:sz w:val="20"/>
          <w:szCs w:val="20"/>
          <w:bdr w:val="none" w:sz="0" w:space="0" w:color="auto" w:frame="1"/>
          <w:lang w:eastAsia="fr-FR"/>
        </w:rPr>
        <w:t>Déplacements</w:t>
      </w:r>
    </w:p>
    <w:p w:rsidR="00EA4E75" w:rsidRPr="00EA4E75" w:rsidRDefault="00EA4E75" w:rsidP="00EA4E75">
      <w:pPr>
        <w:shd w:val="clear" w:color="auto" w:fill="F2F2F2"/>
        <w:spacing w:after="225" w:line="240" w:lineRule="auto"/>
        <w:ind w:left="495"/>
        <w:rPr>
          <w:rFonts w:ascii="Arial" w:eastAsia="Times New Roman" w:hAnsi="Arial" w:cs="Arial"/>
          <w:color w:val="2E2E31"/>
          <w:sz w:val="20"/>
          <w:szCs w:val="20"/>
          <w:lang w:eastAsia="fr-FR"/>
        </w:rPr>
      </w:pPr>
      <w:r w:rsidRPr="00EA4E75">
        <w:rPr>
          <w:rFonts w:ascii="Arial" w:eastAsia="Times New Roman" w:hAnsi="Arial" w:cs="Arial"/>
          <w:color w:val="2E2E31"/>
          <w:sz w:val="20"/>
          <w:szCs w:val="20"/>
          <w:lang w:eastAsia="fr-FR"/>
        </w:rPr>
        <w:t>Déplacements : Jamais</w:t>
      </w:r>
    </w:p>
    <w:p w:rsidR="00EA4E75" w:rsidRPr="00EA4E75" w:rsidRDefault="00EA4E75" w:rsidP="00EA4E75">
      <w:pPr>
        <w:pBdr>
          <w:top w:val="single" w:sz="6" w:space="15" w:color="E5E5E5"/>
        </w:pBdr>
        <w:shd w:val="clear" w:color="auto" w:fill="FFFFFF"/>
        <w:spacing w:before="375" w:after="300" w:line="240" w:lineRule="auto"/>
        <w:outlineLvl w:val="1"/>
        <w:rPr>
          <w:rFonts w:ascii="Arial" w:eastAsia="Times New Roman" w:hAnsi="Arial" w:cs="Arial"/>
          <w:b/>
          <w:bCs/>
          <w:color w:val="323C47"/>
          <w:sz w:val="36"/>
          <w:szCs w:val="36"/>
          <w:lang w:eastAsia="fr-FR"/>
        </w:rPr>
      </w:pPr>
      <w:r w:rsidRPr="00EA4E75">
        <w:rPr>
          <w:rFonts w:ascii="Arial" w:eastAsia="Times New Roman" w:hAnsi="Arial" w:cs="Arial"/>
          <w:b/>
          <w:bCs/>
          <w:color w:val="323C47"/>
          <w:sz w:val="36"/>
          <w:szCs w:val="36"/>
          <w:lang w:eastAsia="fr-FR"/>
        </w:rPr>
        <w:t>Profil souhaité</w:t>
      </w:r>
    </w:p>
    <w:p w:rsidR="00EA4E75" w:rsidRPr="00EA4E75" w:rsidRDefault="00EA4E75" w:rsidP="00EA4E75">
      <w:pPr>
        <w:shd w:val="clear" w:color="auto" w:fill="FFFFFF"/>
        <w:spacing w:after="0" w:line="240" w:lineRule="auto"/>
        <w:outlineLvl w:val="2"/>
        <w:rPr>
          <w:rFonts w:ascii="Arial" w:eastAsia="Times New Roman" w:hAnsi="Arial" w:cs="Arial"/>
          <w:b/>
          <w:bCs/>
          <w:color w:val="2E2E31"/>
          <w:sz w:val="27"/>
          <w:szCs w:val="27"/>
          <w:lang w:eastAsia="fr-FR"/>
        </w:rPr>
      </w:pPr>
      <w:r w:rsidRPr="00EA4E75">
        <w:rPr>
          <w:rFonts w:ascii="Arial" w:eastAsia="Times New Roman" w:hAnsi="Arial" w:cs="Arial"/>
          <w:b/>
          <w:bCs/>
          <w:color w:val="2E2E31"/>
          <w:sz w:val="27"/>
          <w:szCs w:val="27"/>
          <w:lang w:eastAsia="fr-FR"/>
        </w:rPr>
        <w:t>Expérience</w:t>
      </w:r>
    </w:p>
    <w:p w:rsidR="00EA4E75" w:rsidRPr="00EA4E75" w:rsidRDefault="00EA4E75" w:rsidP="00EA4E75">
      <w:pPr>
        <w:numPr>
          <w:ilvl w:val="0"/>
          <w:numId w:val="2"/>
        </w:numPr>
        <w:shd w:val="clear" w:color="auto" w:fill="FFFFFF"/>
        <w:spacing w:before="100" w:beforeAutospacing="1" w:after="75" w:line="240" w:lineRule="auto"/>
        <w:ind w:left="0" w:right="675"/>
        <w:rPr>
          <w:rFonts w:ascii="Arial" w:eastAsia="Times New Roman" w:hAnsi="Arial" w:cs="Arial"/>
          <w:color w:val="2E2E31"/>
          <w:sz w:val="20"/>
          <w:szCs w:val="20"/>
          <w:lang w:eastAsia="fr-FR"/>
        </w:rPr>
      </w:pPr>
      <w:r w:rsidRPr="00EA4E75">
        <w:rPr>
          <w:rFonts w:ascii="Arial" w:eastAsia="Times New Roman" w:hAnsi="Arial" w:cs="Arial"/>
          <w:color w:val="414042"/>
          <w:sz w:val="20"/>
          <w:szCs w:val="20"/>
          <w:bdr w:val="single" w:sz="6" w:space="0" w:color="939598" w:frame="1"/>
          <w:shd w:val="clear" w:color="auto" w:fill="FFFFFF"/>
          <w:lang w:eastAsia="fr-FR"/>
        </w:rPr>
        <w:t>Débutant accepté</w:t>
      </w:r>
    </w:p>
    <w:p w:rsidR="00EA4E75" w:rsidRPr="00EA4E75" w:rsidRDefault="00EA4E75" w:rsidP="00EA4E75">
      <w:pPr>
        <w:shd w:val="clear" w:color="auto" w:fill="FFFFFF"/>
        <w:spacing w:after="0" w:line="240" w:lineRule="auto"/>
        <w:outlineLvl w:val="2"/>
        <w:rPr>
          <w:rFonts w:ascii="Arial" w:eastAsia="Times New Roman" w:hAnsi="Arial" w:cs="Arial"/>
          <w:b/>
          <w:bCs/>
          <w:color w:val="2E2E31"/>
          <w:sz w:val="27"/>
          <w:szCs w:val="27"/>
          <w:lang w:eastAsia="fr-FR"/>
        </w:rPr>
      </w:pPr>
      <w:r w:rsidRPr="00EA4E75">
        <w:rPr>
          <w:rFonts w:ascii="Arial" w:eastAsia="Times New Roman" w:hAnsi="Arial" w:cs="Arial"/>
          <w:b/>
          <w:bCs/>
          <w:color w:val="2E2E31"/>
          <w:sz w:val="27"/>
          <w:szCs w:val="27"/>
          <w:lang w:eastAsia="fr-FR"/>
        </w:rPr>
        <w:t>Formation</w:t>
      </w:r>
    </w:p>
    <w:p w:rsidR="00EA4E75" w:rsidRPr="00EA4E75" w:rsidRDefault="00EA4E75" w:rsidP="00EA4E75">
      <w:pPr>
        <w:numPr>
          <w:ilvl w:val="0"/>
          <w:numId w:val="3"/>
        </w:numPr>
        <w:shd w:val="clear" w:color="auto" w:fill="FFFFFF"/>
        <w:spacing w:beforeAutospacing="1" w:after="0" w:line="240" w:lineRule="auto"/>
        <w:ind w:left="0" w:right="675"/>
        <w:rPr>
          <w:rFonts w:ascii="Arial" w:eastAsia="Times New Roman" w:hAnsi="Arial" w:cs="Arial"/>
          <w:color w:val="2E2E31"/>
          <w:sz w:val="20"/>
          <w:szCs w:val="20"/>
          <w:lang w:eastAsia="fr-FR"/>
        </w:rPr>
      </w:pPr>
      <w:r w:rsidRPr="00EA4E75">
        <w:rPr>
          <w:rFonts w:ascii="Arial" w:eastAsia="Times New Roman" w:hAnsi="Arial" w:cs="Arial"/>
          <w:color w:val="414042"/>
          <w:sz w:val="20"/>
          <w:szCs w:val="20"/>
          <w:bdr w:val="single" w:sz="6" w:space="0" w:color="939598" w:frame="1"/>
          <w:shd w:val="clear" w:color="auto" w:fill="FFFFFF"/>
          <w:lang w:eastAsia="fr-FR"/>
        </w:rPr>
        <w:lastRenderedPageBreak/>
        <w:t>Bac+3, Bac+4 ou équivalents Ergothérapie - Diplôme d'Etat d'</w:t>
      </w:r>
      <w:proofErr w:type="spellStart"/>
      <w:r w:rsidRPr="00EA4E75">
        <w:rPr>
          <w:rFonts w:ascii="Arial" w:eastAsia="Times New Roman" w:hAnsi="Arial" w:cs="Arial"/>
          <w:color w:val="414042"/>
          <w:sz w:val="20"/>
          <w:szCs w:val="20"/>
          <w:bdr w:val="single" w:sz="6" w:space="0" w:color="939598" w:frame="1"/>
          <w:shd w:val="clear" w:color="auto" w:fill="FFFFFF"/>
          <w:lang w:eastAsia="fr-FR"/>
        </w:rPr>
        <w:t>Ergothérapie</w:t>
      </w:r>
      <w:r w:rsidRPr="00EA4E75">
        <w:rPr>
          <w:rFonts w:ascii="Arial" w:eastAsia="Times New Roman" w:hAnsi="Arial" w:cs="Arial"/>
          <w:color w:val="414042"/>
          <w:sz w:val="20"/>
          <w:szCs w:val="20"/>
          <w:bdr w:val="none" w:sz="0" w:space="0" w:color="auto" w:frame="1"/>
          <w:shd w:val="clear" w:color="auto" w:fill="F2F2F2"/>
          <w:lang w:eastAsia="fr-FR"/>
        </w:rPr>
        <w:t>Cette</w:t>
      </w:r>
      <w:proofErr w:type="spellEnd"/>
      <w:r w:rsidRPr="00EA4E75">
        <w:rPr>
          <w:rFonts w:ascii="Arial" w:eastAsia="Times New Roman" w:hAnsi="Arial" w:cs="Arial"/>
          <w:color w:val="414042"/>
          <w:sz w:val="20"/>
          <w:szCs w:val="20"/>
          <w:bdr w:val="none" w:sz="0" w:space="0" w:color="auto" w:frame="1"/>
          <w:shd w:val="clear" w:color="auto" w:fill="F2F2F2"/>
          <w:lang w:eastAsia="fr-FR"/>
        </w:rPr>
        <w:t xml:space="preserve"> formation est indispensable</w:t>
      </w:r>
    </w:p>
    <w:p w:rsidR="00EA4E75" w:rsidRPr="00EA4E75" w:rsidRDefault="00EA4E75" w:rsidP="00EA4E75">
      <w:pPr>
        <w:shd w:val="clear" w:color="auto" w:fill="FFFFFF"/>
        <w:spacing w:after="0" w:line="240" w:lineRule="auto"/>
        <w:outlineLvl w:val="2"/>
        <w:rPr>
          <w:rFonts w:ascii="Arial" w:eastAsia="Times New Roman" w:hAnsi="Arial" w:cs="Arial"/>
          <w:b/>
          <w:bCs/>
          <w:color w:val="2E2E31"/>
          <w:sz w:val="27"/>
          <w:szCs w:val="27"/>
          <w:lang w:eastAsia="fr-FR"/>
        </w:rPr>
      </w:pPr>
      <w:r w:rsidRPr="00EA4E75">
        <w:rPr>
          <w:rFonts w:ascii="Arial" w:eastAsia="Times New Roman" w:hAnsi="Arial" w:cs="Arial"/>
          <w:b/>
          <w:bCs/>
          <w:color w:val="2E2E31"/>
          <w:sz w:val="27"/>
          <w:szCs w:val="27"/>
          <w:lang w:eastAsia="fr-FR"/>
        </w:rPr>
        <w:t>Compétences</w:t>
      </w:r>
    </w:p>
    <w:p w:rsidR="00EA4E75" w:rsidRPr="00EA4E75" w:rsidRDefault="00EA4E75" w:rsidP="00EA4E75">
      <w:pPr>
        <w:numPr>
          <w:ilvl w:val="0"/>
          <w:numId w:val="4"/>
        </w:numPr>
        <w:shd w:val="clear" w:color="auto" w:fill="FFFFFF"/>
        <w:spacing w:before="100" w:beforeAutospacing="1" w:after="75" w:line="240" w:lineRule="auto"/>
        <w:ind w:left="0" w:right="675"/>
        <w:rPr>
          <w:rFonts w:ascii="Arial" w:eastAsia="Times New Roman" w:hAnsi="Arial" w:cs="Arial"/>
          <w:color w:val="2E2E31"/>
          <w:sz w:val="20"/>
          <w:szCs w:val="20"/>
          <w:lang w:eastAsia="fr-FR"/>
        </w:rPr>
      </w:pPr>
      <w:r w:rsidRPr="00EA4E75">
        <w:rPr>
          <w:rFonts w:ascii="Arial" w:eastAsia="Times New Roman" w:hAnsi="Arial" w:cs="Arial"/>
          <w:color w:val="FFFFFF"/>
          <w:sz w:val="20"/>
          <w:szCs w:val="20"/>
          <w:bdr w:val="single" w:sz="6" w:space="0" w:color="046B99" w:frame="1"/>
          <w:shd w:val="clear" w:color="auto" w:fill="046B99"/>
          <w:lang w:eastAsia="fr-FR"/>
        </w:rPr>
        <w:t>Concevoir le programme de rééducation (réadaptation aux gestes de la vie quotidienne, réapprentissage de repères spatiaux) et l'adapter selon l'état de la personne</w:t>
      </w:r>
    </w:p>
    <w:p w:rsidR="00EA4E75" w:rsidRPr="00EA4E75" w:rsidRDefault="00EA4E75" w:rsidP="00EA4E75">
      <w:pPr>
        <w:numPr>
          <w:ilvl w:val="0"/>
          <w:numId w:val="4"/>
        </w:numPr>
        <w:shd w:val="clear" w:color="auto" w:fill="FFFFFF"/>
        <w:spacing w:before="100" w:beforeAutospacing="1" w:after="75" w:line="240" w:lineRule="auto"/>
        <w:ind w:left="0" w:right="675"/>
        <w:rPr>
          <w:rFonts w:ascii="Arial" w:eastAsia="Times New Roman" w:hAnsi="Arial" w:cs="Arial"/>
          <w:color w:val="2E2E31"/>
          <w:sz w:val="20"/>
          <w:szCs w:val="20"/>
          <w:lang w:eastAsia="fr-FR"/>
        </w:rPr>
      </w:pPr>
      <w:r w:rsidRPr="00EA4E75">
        <w:rPr>
          <w:rFonts w:ascii="Arial" w:eastAsia="Times New Roman" w:hAnsi="Arial" w:cs="Arial"/>
          <w:color w:val="FFFFFF"/>
          <w:sz w:val="20"/>
          <w:szCs w:val="20"/>
          <w:bdr w:val="single" w:sz="6" w:space="0" w:color="046B99" w:frame="1"/>
          <w:shd w:val="clear" w:color="auto" w:fill="046B99"/>
          <w:lang w:eastAsia="fr-FR"/>
        </w:rPr>
        <w:t>Concevoir un projet thérapeutique</w:t>
      </w:r>
    </w:p>
    <w:p w:rsidR="00EA4E75" w:rsidRPr="00EA4E75" w:rsidRDefault="00EA4E75" w:rsidP="00EA4E75">
      <w:pPr>
        <w:numPr>
          <w:ilvl w:val="0"/>
          <w:numId w:val="4"/>
        </w:numPr>
        <w:shd w:val="clear" w:color="auto" w:fill="FFFFFF"/>
        <w:spacing w:before="100" w:beforeAutospacing="1" w:after="75" w:line="240" w:lineRule="auto"/>
        <w:ind w:left="0" w:right="675"/>
        <w:rPr>
          <w:rFonts w:ascii="Arial" w:eastAsia="Times New Roman" w:hAnsi="Arial" w:cs="Arial"/>
          <w:color w:val="2E2E31"/>
          <w:sz w:val="20"/>
          <w:szCs w:val="20"/>
          <w:lang w:eastAsia="fr-FR"/>
        </w:rPr>
      </w:pPr>
      <w:r w:rsidRPr="00EA4E75">
        <w:rPr>
          <w:rFonts w:ascii="Arial" w:eastAsia="Times New Roman" w:hAnsi="Arial" w:cs="Arial"/>
          <w:color w:val="FFFFFF"/>
          <w:sz w:val="20"/>
          <w:szCs w:val="20"/>
          <w:bdr w:val="single" w:sz="6" w:space="0" w:color="046B99" w:frame="1"/>
          <w:shd w:val="clear" w:color="auto" w:fill="046B99"/>
          <w:lang w:eastAsia="fr-FR"/>
        </w:rPr>
        <w:t>Informer et conseiller la personne sur des aménagements, des équipements ou des appareillages</w:t>
      </w:r>
    </w:p>
    <w:p w:rsidR="00EA4E75" w:rsidRPr="00EA4E75" w:rsidRDefault="00EA4E75" w:rsidP="00EA4E75">
      <w:pPr>
        <w:numPr>
          <w:ilvl w:val="0"/>
          <w:numId w:val="4"/>
        </w:numPr>
        <w:shd w:val="clear" w:color="auto" w:fill="FFFFFF"/>
        <w:spacing w:before="100" w:beforeAutospacing="1" w:after="75" w:line="240" w:lineRule="auto"/>
        <w:ind w:left="0" w:right="675"/>
        <w:rPr>
          <w:rFonts w:ascii="Arial" w:eastAsia="Times New Roman" w:hAnsi="Arial" w:cs="Arial"/>
          <w:color w:val="2E2E31"/>
          <w:sz w:val="20"/>
          <w:szCs w:val="20"/>
          <w:lang w:eastAsia="fr-FR"/>
        </w:rPr>
      </w:pPr>
      <w:r w:rsidRPr="00EA4E75">
        <w:rPr>
          <w:rFonts w:ascii="Arial" w:eastAsia="Times New Roman" w:hAnsi="Arial" w:cs="Arial"/>
          <w:color w:val="FFFFFF"/>
          <w:sz w:val="20"/>
          <w:szCs w:val="20"/>
          <w:bdr w:val="single" w:sz="6" w:space="0" w:color="046B99" w:frame="1"/>
          <w:shd w:val="clear" w:color="auto" w:fill="046B99"/>
          <w:lang w:eastAsia="fr-FR"/>
        </w:rPr>
        <w:t>Réaliser le bilan des capacités physiques, cognitives et évaluer le degré d'autonomie de la personne dans son environnement domestique ou professionnel</w:t>
      </w:r>
    </w:p>
    <w:p w:rsidR="00EA4E75" w:rsidRPr="00EA4E75" w:rsidRDefault="00EA4E75" w:rsidP="00EA4E75">
      <w:pPr>
        <w:shd w:val="clear" w:color="auto" w:fill="FFFFFF"/>
        <w:spacing w:after="0" w:line="240" w:lineRule="auto"/>
        <w:outlineLvl w:val="2"/>
        <w:rPr>
          <w:rFonts w:ascii="Arial" w:eastAsia="Times New Roman" w:hAnsi="Arial" w:cs="Arial"/>
          <w:b/>
          <w:bCs/>
          <w:color w:val="2E2E31"/>
          <w:sz w:val="27"/>
          <w:szCs w:val="27"/>
          <w:lang w:eastAsia="fr-FR"/>
        </w:rPr>
      </w:pPr>
      <w:r w:rsidRPr="00EA4E75">
        <w:rPr>
          <w:rFonts w:ascii="Arial" w:eastAsia="Times New Roman" w:hAnsi="Arial" w:cs="Arial"/>
          <w:b/>
          <w:bCs/>
          <w:color w:val="2E2E31"/>
          <w:sz w:val="27"/>
          <w:szCs w:val="27"/>
          <w:lang w:eastAsia="fr-FR"/>
        </w:rPr>
        <w:t>Savoir-être professionnels</w:t>
      </w:r>
    </w:p>
    <w:p w:rsidR="00EA4E75" w:rsidRPr="00EA4E75" w:rsidRDefault="00EA4E75" w:rsidP="00EA4E75">
      <w:pPr>
        <w:numPr>
          <w:ilvl w:val="0"/>
          <w:numId w:val="5"/>
        </w:numPr>
        <w:shd w:val="clear" w:color="auto" w:fill="FFFFFF"/>
        <w:spacing w:before="100" w:beforeAutospacing="1" w:after="75" w:line="240" w:lineRule="auto"/>
        <w:ind w:left="0" w:right="675"/>
        <w:rPr>
          <w:rFonts w:ascii="Arial" w:eastAsia="Times New Roman" w:hAnsi="Arial" w:cs="Arial"/>
          <w:color w:val="2E2E31"/>
          <w:sz w:val="20"/>
          <w:szCs w:val="20"/>
          <w:lang w:eastAsia="fr-FR"/>
        </w:rPr>
      </w:pPr>
      <w:r w:rsidRPr="00EA4E75">
        <w:rPr>
          <w:rFonts w:ascii="Arial" w:eastAsia="Times New Roman" w:hAnsi="Arial" w:cs="Arial"/>
          <w:color w:val="FFFFFF"/>
          <w:sz w:val="20"/>
          <w:szCs w:val="20"/>
          <w:bdr w:val="single" w:sz="6" w:space="0" w:color="3D7F69" w:frame="1"/>
          <w:shd w:val="clear" w:color="auto" w:fill="3D7F69"/>
          <w:lang w:eastAsia="fr-FR"/>
        </w:rPr>
        <w:t>Etre à l'écoute, faire preuve d'empathie</w:t>
      </w:r>
    </w:p>
    <w:p w:rsidR="00EA4E75" w:rsidRPr="00EA4E75" w:rsidRDefault="00EA4E75" w:rsidP="00EA4E75">
      <w:pPr>
        <w:numPr>
          <w:ilvl w:val="0"/>
          <w:numId w:val="5"/>
        </w:numPr>
        <w:shd w:val="clear" w:color="auto" w:fill="FFFFFF"/>
        <w:spacing w:before="100" w:beforeAutospacing="1" w:after="75" w:line="240" w:lineRule="auto"/>
        <w:ind w:left="0" w:right="675"/>
        <w:rPr>
          <w:rFonts w:ascii="Arial" w:eastAsia="Times New Roman" w:hAnsi="Arial" w:cs="Arial"/>
          <w:color w:val="2E2E31"/>
          <w:sz w:val="20"/>
          <w:szCs w:val="20"/>
          <w:lang w:eastAsia="fr-FR"/>
        </w:rPr>
      </w:pPr>
      <w:r w:rsidRPr="00EA4E75">
        <w:rPr>
          <w:rFonts w:ascii="Arial" w:eastAsia="Times New Roman" w:hAnsi="Arial" w:cs="Arial"/>
          <w:color w:val="FFFFFF"/>
          <w:sz w:val="20"/>
          <w:szCs w:val="20"/>
          <w:bdr w:val="single" w:sz="6" w:space="0" w:color="3D7F69" w:frame="1"/>
          <w:shd w:val="clear" w:color="auto" w:fill="3D7F69"/>
          <w:lang w:eastAsia="fr-FR"/>
        </w:rPr>
        <w:t>Faire preuve de rigueur et de précision</w:t>
      </w:r>
    </w:p>
    <w:p w:rsidR="00EA4E75" w:rsidRPr="00EA4E75" w:rsidRDefault="00EA4E75" w:rsidP="00EA4E75">
      <w:pPr>
        <w:numPr>
          <w:ilvl w:val="0"/>
          <w:numId w:val="5"/>
        </w:numPr>
        <w:shd w:val="clear" w:color="auto" w:fill="FFFFFF"/>
        <w:spacing w:before="100" w:beforeAutospacing="1" w:after="75" w:line="240" w:lineRule="auto"/>
        <w:ind w:left="0" w:right="675"/>
        <w:rPr>
          <w:rFonts w:ascii="Arial" w:eastAsia="Times New Roman" w:hAnsi="Arial" w:cs="Arial"/>
          <w:color w:val="2E2E31"/>
          <w:sz w:val="20"/>
          <w:szCs w:val="20"/>
          <w:lang w:eastAsia="fr-FR"/>
        </w:rPr>
      </w:pPr>
      <w:r w:rsidRPr="00EA4E75">
        <w:rPr>
          <w:rFonts w:ascii="Arial" w:eastAsia="Times New Roman" w:hAnsi="Arial" w:cs="Arial"/>
          <w:color w:val="FFFFFF"/>
          <w:sz w:val="20"/>
          <w:szCs w:val="20"/>
          <w:bdr w:val="single" w:sz="6" w:space="0" w:color="3D7F69" w:frame="1"/>
          <w:shd w:val="clear" w:color="auto" w:fill="3D7F69"/>
          <w:lang w:eastAsia="fr-FR"/>
        </w:rPr>
        <w:t>Avoir le sens du service</w:t>
      </w:r>
    </w:p>
    <w:p w:rsidR="00EA4E75" w:rsidRPr="00EA4E75" w:rsidRDefault="00EA4E75" w:rsidP="00EA4E75">
      <w:pPr>
        <w:pBdr>
          <w:top w:val="single" w:sz="6" w:space="15" w:color="E5E5E5"/>
        </w:pBdr>
        <w:shd w:val="clear" w:color="auto" w:fill="FFFFFF"/>
        <w:spacing w:before="375" w:after="300" w:line="240" w:lineRule="auto"/>
        <w:outlineLvl w:val="1"/>
        <w:rPr>
          <w:rFonts w:ascii="Arial" w:eastAsia="Times New Roman" w:hAnsi="Arial" w:cs="Arial"/>
          <w:b/>
          <w:bCs/>
          <w:color w:val="323C47"/>
          <w:sz w:val="36"/>
          <w:szCs w:val="36"/>
          <w:lang w:eastAsia="fr-FR"/>
        </w:rPr>
      </w:pPr>
      <w:r w:rsidRPr="00EA4E75">
        <w:rPr>
          <w:rFonts w:ascii="Arial" w:eastAsia="Times New Roman" w:hAnsi="Arial" w:cs="Arial"/>
          <w:b/>
          <w:bCs/>
          <w:color w:val="323C47"/>
          <w:sz w:val="36"/>
          <w:szCs w:val="36"/>
          <w:lang w:eastAsia="fr-FR"/>
        </w:rPr>
        <w:t>Informations complémentaires</w:t>
      </w:r>
    </w:p>
    <w:p w:rsidR="00EA4E75" w:rsidRPr="00EA4E75" w:rsidRDefault="00EA4E75" w:rsidP="00EA4E75">
      <w:pPr>
        <w:numPr>
          <w:ilvl w:val="0"/>
          <w:numId w:val="6"/>
        </w:numPr>
        <w:shd w:val="clear" w:color="auto" w:fill="FFFFFF"/>
        <w:spacing w:before="100" w:beforeAutospacing="1" w:after="100" w:afterAutospacing="1" w:line="240" w:lineRule="auto"/>
        <w:rPr>
          <w:rFonts w:ascii="Arial" w:eastAsia="Times New Roman" w:hAnsi="Arial" w:cs="Arial"/>
          <w:color w:val="2E2E31"/>
          <w:sz w:val="20"/>
          <w:szCs w:val="20"/>
          <w:lang w:eastAsia="fr-FR"/>
        </w:rPr>
      </w:pPr>
      <w:r w:rsidRPr="00EA4E75">
        <w:rPr>
          <w:rFonts w:ascii="Arial" w:eastAsia="Times New Roman" w:hAnsi="Arial" w:cs="Arial"/>
          <w:color w:val="2E2E31"/>
          <w:sz w:val="20"/>
          <w:szCs w:val="20"/>
          <w:lang w:eastAsia="fr-FR"/>
        </w:rPr>
        <w:t>Qualification : Cadre</w:t>
      </w:r>
    </w:p>
    <w:p w:rsidR="00EA4E75" w:rsidRPr="00EA4E75" w:rsidRDefault="00EA4E75" w:rsidP="00EA4E75">
      <w:pPr>
        <w:numPr>
          <w:ilvl w:val="0"/>
          <w:numId w:val="6"/>
        </w:numPr>
        <w:shd w:val="clear" w:color="auto" w:fill="FFFFFF"/>
        <w:spacing w:before="100" w:beforeAutospacing="1" w:after="100" w:afterAutospacing="1" w:line="240" w:lineRule="auto"/>
        <w:rPr>
          <w:rFonts w:ascii="Arial" w:eastAsia="Times New Roman" w:hAnsi="Arial" w:cs="Arial"/>
          <w:color w:val="2E2E31"/>
          <w:sz w:val="20"/>
          <w:szCs w:val="20"/>
          <w:lang w:eastAsia="fr-FR"/>
        </w:rPr>
      </w:pPr>
      <w:r w:rsidRPr="00EA4E75">
        <w:rPr>
          <w:rFonts w:ascii="Arial" w:eastAsia="Times New Roman" w:hAnsi="Arial" w:cs="Arial"/>
          <w:color w:val="2E2E31"/>
          <w:sz w:val="20"/>
          <w:szCs w:val="20"/>
          <w:lang w:eastAsia="fr-FR"/>
        </w:rPr>
        <w:t>Secteur d'activité : Activités hospitalières</w:t>
      </w:r>
    </w:p>
    <w:p w:rsidR="00EA4E75" w:rsidRPr="00EA4E75" w:rsidRDefault="00EA4E75" w:rsidP="00EA4E75">
      <w:pPr>
        <w:pBdr>
          <w:top w:val="single" w:sz="6" w:space="15" w:color="E5E5E5"/>
        </w:pBdr>
        <w:shd w:val="clear" w:color="auto" w:fill="FFFFFF"/>
        <w:spacing w:before="375" w:after="300" w:line="240" w:lineRule="auto"/>
        <w:outlineLvl w:val="1"/>
        <w:rPr>
          <w:rFonts w:ascii="Arial" w:eastAsia="Times New Roman" w:hAnsi="Arial" w:cs="Arial"/>
          <w:b/>
          <w:bCs/>
          <w:color w:val="323C47"/>
          <w:sz w:val="36"/>
          <w:szCs w:val="36"/>
          <w:lang w:eastAsia="fr-FR"/>
        </w:rPr>
      </w:pPr>
      <w:r w:rsidRPr="00EA4E75">
        <w:rPr>
          <w:rFonts w:ascii="Arial" w:eastAsia="Times New Roman" w:hAnsi="Arial" w:cs="Arial"/>
          <w:b/>
          <w:bCs/>
          <w:color w:val="323C47"/>
          <w:sz w:val="36"/>
          <w:szCs w:val="36"/>
          <w:lang w:eastAsia="fr-FR"/>
        </w:rPr>
        <w:t>Employeur</w:t>
      </w:r>
    </w:p>
    <w:p w:rsidR="00EA4E75" w:rsidRPr="00EA4E75" w:rsidRDefault="00EA4E75" w:rsidP="00EA4E75">
      <w:pPr>
        <w:shd w:val="clear" w:color="auto" w:fill="FFFFFF"/>
        <w:spacing w:before="150" w:after="150" w:line="240" w:lineRule="auto"/>
        <w:textAlignment w:val="bottom"/>
        <w:outlineLvl w:val="2"/>
        <w:rPr>
          <w:rFonts w:ascii="Arial" w:eastAsia="Times New Roman" w:hAnsi="Arial" w:cs="Arial"/>
          <w:color w:val="2E2E31"/>
          <w:sz w:val="27"/>
          <w:szCs w:val="27"/>
          <w:lang w:eastAsia="fr-FR"/>
        </w:rPr>
      </w:pPr>
      <w:r w:rsidRPr="00EA4E75">
        <w:rPr>
          <w:rFonts w:ascii="Arial" w:eastAsia="Times New Roman" w:hAnsi="Arial" w:cs="Arial"/>
          <w:color w:val="2E2E31"/>
          <w:sz w:val="27"/>
          <w:szCs w:val="27"/>
          <w:lang w:eastAsia="fr-FR"/>
        </w:rPr>
        <w:t>CENTRE HOSPITALIER SPECIALISE DE L'YONNE</w:t>
      </w:r>
    </w:p>
    <w:p w:rsidR="00EA4E75" w:rsidRPr="00EA4E75" w:rsidRDefault="00EA4E75" w:rsidP="00EA4E75">
      <w:pPr>
        <w:shd w:val="clear" w:color="auto" w:fill="FFFFFF"/>
        <w:spacing w:after="135" w:line="240" w:lineRule="auto"/>
        <w:textAlignment w:val="bottom"/>
        <w:rPr>
          <w:rFonts w:ascii="Arial" w:eastAsia="Times New Roman" w:hAnsi="Arial" w:cs="Arial"/>
          <w:color w:val="2E2E31"/>
          <w:sz w:val="20"/>
          <w:szCs w:val="20"/>
          <w:lang w:eastAsia="fr-FR"/>
        </w:rPr>
      </w:pPr>
      <w:r w:rsidRPr="00EA4E75">
        <w:rPr>
          <w:rFonts w:ascii="Arial" w:eastAsia="Times New Roman" w:hAnsi="Arial" w:cs="Arial"/>
          <w:color w:val="2E2E31"/>
          <w:sz w:val="20"/>
          <w:szCs w:val="20"/>
          <w:lang w:eastAsia="fr-FR"/>
        </w:rPr>
        <w:t>500 à 999 salariés</w:t>
      </w:r>
    </w:p>
    <w:p w:rsidR="00EA4E75" w:rsidRPr="00EA4E75" w:rsidRDefault="00EA4E75" w:rsidP="00EA4E75">
      <w:pPr>
        <w:shd w:val="clear" w:color="auto" w:fill="FFFFFF"/>
        <w:spacing w:before="270" w:after="270" w:line="240" w:lineRule="auto"/>
        <w:textAlignment w:val="bottom"/>
        <w:rPr>
          <w:rFonts w:ascii="Arial" w:eastAsia="Times New Roman" w:hAnsi="Arial" w:cs="Arial"/>
          <w:color w:val="2E2E31"/>
          <w:sz w:val="20"/>
          <w:szCs w:val="20"/>
          <w:lang w:eastAsia="fr-FR"/>
        </w:rPr>
      </w:pPr>
      <w:r w:rsidRPr="00EA4E75">
        <w:rPr>
          <w:rFonts w:ascii="Arial" w:eastAsia="Times New Roman" w:hAnsi="Arial" w:cs="Arial"/>
          <w:color w:val="2E2E31"/>
          <w:sz w:val="20"/>
          <w:szCs w:val="20"/>
          <w:lang w:eastAsia="fr-FR"/>
        </w:rPr>
        <w:pict>
          <v:rect id="_x0000_i1025" style="width:0;height:0" o:hralign="center" o:hrstd="t" o:hr="t" fillcolor="#a0a0a0" stroked="f"/>
        </w:pict>
      </w:r>
    </w:p>
    <w:p w:rsidR="00EA4E75" w:rsidRPr="00EA4E75" w:rsidRDefault="00EA4E75" w:rsidP="00EA4E75">
      <w:pPr>
        <w:shd w:val="clear" w:color="auto" w:fill="FFFFFF"/>
        <w:spacing w:after="300" w:line="240" w:lineRule="auto"/>
        <w:textAlignment w:val="bottom"/>
        <w:rPr>
          <w:rFonts w:ascii="Arial" w:eastAsia="Times New Roman" w:hAnsi="Arial" w:cs="Arial"/>
          <w:i/>
          <w:iCs/>
          <w:color w:val="2E2E31"/>
          <w:sz w:val="20"/>
          <w:szCs w:val="20"/>
          <w:lang w:eastAsia="fr-FR"/>
        </w:rPr>
      </w:pPr>
      <w:r w:rsidRPr="00EA4E75">
        <w:rPr>
          <w:rFonts w:ascii="Arial" w:eastAsia="Times New Roman" w:hAnsi="Arial" w:cs="Arial"/>
          <w:i/>
          <w:iCs/>
          <w:color w:val="2E2E31"/>
          <w:sz w:val="20"/>
          <w:szCs w:val="20"/>
          <w:lang w:eastAsia="fr-FR"/>
        </w:rPr>
        <w:t xml:space="preserve">M. Johan MANGIN </w:t>
      </w:r>
    </w:p>
    <w:p w:rsidR="00C21DA0" w:rsidRDefault="00EA4E75" w:rsidP="00EA4E75">
      <w:r w:rsidRPr="00EA4E75">
        <w:rPr>
          <w:rFonts w:ascii="Arial" w:eastAsia="Times New Roman" w:hAnsi="Arial" w:cs="Arial"/>
          <w:color w:val="2E2E31"/>
          <w:sz w:val="20"/>
          <w:szCs w:val="20"/>
          <w:lang w:eastAsia="fr-FR"/>
        </w:rPr>
        <w:t>Lieu</w:t>
      </w:r>
    </w:p>
    <w:sectPr w:rsidR="00C21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t-legacy-font-ico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305EF"/>
    <w:multiLevelType w:val="multilevel"/>
    <w:tmpl w:val="9AA8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D2711"/>
    <w:multiLevelType w:val="multilevel"/>
    <w:tmpl w:val="C532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912960"/>
    <w:multiLevelType w:val="multilevel"/>
    <w:tmpl w:val="F4BC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4E0552"/>
    <w:multiLevelType w:val="multilevel"/>
    <w:tmpl w:val="A1A2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26FE1"/>
    <w:multiLevelType w:val="multilevel"/>
    <w:tmpl w:val="C5F6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C6E5E"/>
    <w:multiLevelType w:val="multilevel"/>
    <w:tmpl w:val="B64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75"/>
    <w:rsid w:val="00C21DA0"/>
    <w:rsid w:val="00EA4E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53E27-1057-4A0F-828C-7D836B30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675179">
      <w:bodyDiv w:val="1"/>
      <w:marLeft w:val="0"/>
      <w:marRight w:val="0"/>
      <w:marTop w:val="0"/>
      <w:marBottom w:val="0"/>
      <w:divBdr>
        <w:top w:val="none" w:sz="0" w:space="0" w:color="auto"/>
        <w:left w:val="none" w:sz="0" w:space="0" w:color="auto"/>
        <w:bottom w:val="none" w:sz="0" w:space="0" w:color="auto"/>
        <w:right w:val="none" w:sz="0" w:space="0" w:color="auto"/>
      </w:divBdr>
      <w:divsChild>
        <w:div w:id="1157107329">
          <w:marLeft w:val="0"/>
          <w:marRight w:val="0"/>
          <w:marTop w:val="0"/>
          <w:marBottom w:val="0"/>
          <w:divBdr>
            <w:top w:val="none" w:sz="0" w:space="0" w:color="auto"/>
            <w:left w:val="none" w:sz="0" w:space="0" w:color="auto"/>
            <w:bottom w:val="none" w:sz="0" w:space="0" w:color="auto"/>
            <w:right w:val="none" w:sz="0" w:space="0" w:color="auto"/>
          </w:divBdr>
          <w:divsChild>
            <w:div w:id="1260989058">
              <w:marLeft w:val="0"/>
              <w:marRight w:val="0"/>
              <w:marTop w:val="0"/>
              <w:marBottom w:val="0"/>
              <w:divBdr>
                <w:top w:val="none" w:sz="0" w:space="0" w:color="auto"/>
                <w:left w:val="none" w:sz="0" w:space="0" w:color="auto"/>
                <w:bottom w:val="none" w:sz="0" w:space="0" w:color="auto"/>
                <w:right w:val="none" w:sz="0" w:space="0" w:color="auto"/>
              </w:divBdr>
              <w:divsChild>
                <w:div w:id="1409575025">
                  <w:marLeft w:val="0"/>
                  <w:marRight w:val="0"/>
                  <w:marTop w:val="0"/>
                  <w:marBottom w:val="0"/>
                  <w:divBdr>
                    <w:top w:val="none" w:sz="0" w:space="0" w:color="auto"/>
                    <w:left w:val="none" w:sz="0" w:space="0" w:color="auto"/>
                    <w:bottom w:val="none" w:sz="0" w:space="0" w:color="auto"/>
                    <w:right w:val="none" w:sz="0" w:space="0" w:color="auto"/>
                  </w:divBdr>
                  <w:divsChild>
                    <w:div w:id="784930843">
                      <w:marLeft w:val="0"/>
                      <w:marRight w:val="0"/>
                      <w:marTop w:val="0"/>
                      <w:marBottom w:val="0"/>
                      <w:divBdr>
                        <w:top w:val="none" w:sz="0" w:space="0" w:color="auto"/>
                        <w:left w:val="none" w:sz="0" w:space="0" w:color="auto"/>
                        <w:bottom w:val="none" w:sz="0" w:space="0" w:color="auto"/>
                        <w:right w:val="none" w:sz="0" w:space="0" w:color="auto"/>
                      </w:divBdr>
                      <w:divsChild>
                        <w:div w:id="2086678883">
                          <w:marLeft w:val="0"/>
                          <w:marRight w:val="0"/>
                          <w:marTop w:val="0"/>
                          <w:marBottom w:val="0"/>
                          <w:divBdr>
                            <w:top w:val="none" w:sz="0" w:space="0" w:color="auto"/>
                            <w:left w:val="none" w:sz="0" w:space="0" w:color="auto"/>
                            <w:bottom w:val="none" w:sz="0" w:space="0" w:color="auto"/>
                            <w:right w:val="none" w:sz="0" w:space="0" w:color="auto"/>
                          </w:divBdr>
                          <w:divsChild>
                            <w:div w:id="351878453">
                              <w:marLeft w:val="-225"/>
                              <w:marRight w:val="-225"/>
                              <w:marTop w:val="0"/>
                              <w:marBottom w:val="0"/>
                              <w:divBdr>
                                <w:top w:val="none" w:sz="0" w:space="0" w:color="auto"/>
                                <w:left w:val="none" w:sz="0" w:space="0" w:color="auto"/>
                                <w:bottom w:val="none" w:sz="0" w:space="0" w:color="auto"/>
                                <w:right w:val="none" w:sz="0" w:space="0" w:color="auto"/>
                              </w:divBdr>
                              <w:divsChild>
                                <w:div w:id="962614985">
                                  <w:marLeft w:val="0"/>
                                  <w:marRight w:val="0"/>
                                  <w:marTop w:val="0"/>
                                  <w:marBottom w:val="0"/>
                                  <w:divBdr>
                                    <w:top w:val="none" w:sz="0" w:space="0" w:color="auto"/>
                                    <w:left w:val="none" w:sz="0" w:space="0" w:color="auto"/>
                                    <w:bottom w:val="none" w:sz="0" w:space="0" w:color="auto"/>
                                    <w:right w:val="none" w:sz="0" w:space="0" w:color="auto"/>
                                  </w:divBdr>
                                </w:div>
                                <w:div w:id="1763255195">
                                  <w:marLeft w:val="0"/>
                                  <w:marRight w:val="0"/>
                                  <w:marTop w:val="0"/>
                                  <w:marBottom w:val="0"/>
                                  <w:divBdr>
                                    <w:top w:val="none" w:sz="0" w:space="0" w:color="auto"/>
                                    <w:left w:val="none" w:sz="0" w:space="0" w:color="auto"/>
                                    <w:bottom w:val="none" w:sz="0" w:space="0" w:color="auto"/>
                                    <w:right w:val="none" w:sz="0" w:space="0" w:color="auto"/>
                                  </w:divBdr>
                                </w:div>
                              </w:divsChild>
                            </w:div>
                            <w:div w:id="1377897870">
                              <w:marLeft w:val="0"/>
                              <w:marRight w:val="0"/>
                              <w:marTop w:val="0"/>
                              <w:marBottom w:val="0"/>
                              <w:divBdr>
                                <w:top w:val="none" w:sz="0" w:space="0" w:color="auto"/>
                                <w:left w:val="none" w:sz="0" w:space="0" w:color="auto"/>
                                <w:bottom w:val="none" w:sz="0" w:space="0" w:color="auto"/>
                                <w:right w:val="none" w:sz="0" w:space="0" w:color="auto"/>
                              </w:divBdr>
                              <w:divsChild>
                                <w:div w:id="17287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mappy.com/pla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2813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LEMENOREL Catherine</dc:creator>
  <cp:keywords/>
  <dc:description/>
  <cp:lastModifiedBy>LEMENOREL Catherine</cp:lastModifiedBy>
  <cp:revision>1</cp:revision>
  <dcterms:created xsi:type="dcterms:W3CDTF">2026-04-21T09:23:00Z</dcterms:created>
  <dcterms:modified xsi:type="dcterms:W3CDTF">2026-04-21T09:25:00Z</dcterms:modified>
</cp:coreProperties>
</file>